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C7708" w14:textId="77777777" w:rsidR="00B51356" w:rsidRPr="00B51356" w:rsidRDefault="00B51356" w:rsidP="00B51356">
      <w:pPr>
        <w:spacing w:before="100" w:beforeAutospacing="1" w:after="100" w:afterAutospacing="1" w:line="240" w:lineRule="auto"/>
        <w:outlineLvl w:val="2"/>
        <w:rPr>
          <w:rFonts w:ascii="Times New Roman" w:eastAsia="Times New Roman" w:hAnsi="Times New Roman" w:cs="Times New Roman"/>
          <w:b/>
          <w:bCs/>
          <w:sz w:val="27"/>
          <w:szCs w:val="27"/>
          <w:lang w:bidi="hi-IN"/>
        </w:rPr>
      </w:pPr>
      <w:bookmarkStart w:id="0" w:name="_GoBack"/>
      <w:bookmarkEnd w:id="0"/>
      <w:r w:rsidRPr="00B51356">
        <w:rPr>
          <w:rFonts w:ascii="Times New Roman" w:eastAsia="Times New Roman" w:hAnsi="Times New Roman" w:cs="Times New Roman"/>
          <w:b/>
          <w:bCs/>
          <w:sz w:val="27"/>
          <w:szCs w:val="27"/>
          <w:lang w:bidi="hi-IN"/>
        </w:rPr>
        <w:t>COPYRIGHT</w:t>
      </w:r>
    </w:p>
    <w:p w14:paraId="1CEF33BE" w14:textId="77777777" w:rsidR="00B51356" w:rsidRPr="00B51356" w:rsidRDefault="00B51356" w:rsidP="00B51356">
      <w:pPr>
        <w:numPr>
          <w:ilvl w:val="0"/>
          <w:numId w:val="3"/>
        </w:numPr>
        <w:spacing w:before="100" w:beforeAutospacing="1" w:after="100" w:afterAutospacing="1" w:line="240" w:lineRule="auto"/>
        <w:rPr>
          <w:rFonts w:ascii="Times New Roman" w:eastAsia="Times New Roman" w:hAnsi="Times New Roman" w:cs="Times New Roman"/>
          <w:sz w:val="24"/>
          <w:szCs w:val="24"/>
          <w:lang w:bidi="hi-IN"/>
        </w:rPr>
      </w:pPr>
      <w:r w:rsidRPr="00B51356">
        <w:rPr>
          <w:rFonts w:ascii="Times New Roman" w:eastAsia="Times New Roman" w:hAnsi="Times New Roman" w:cs="Times New Roman"/>
          <w:sz w:val="24"/>
          <w:szCs w:val="24"/>
          <w:lang w:bidi="hi-IN"/>
        </w:rPr>
        <w:t xml:space="preserve">For all journals published online by IJAPRDD Journal, the final published version available on the website shall be considered the authoritative version of record. </w:t>
      </w:r>
    </w:p>
    <w:p w14:paraId="1FA0BE97" w14:textId="77777777" w:rsidR="00B51356" w:rsidRPr="00B51356" w:rsidRDefault="00B51356" w:rsidP="00B51356">
      <w:pPr>
        <w:numPr>
          <w:ilvl w:val="0"/>
          <w:numId w:val="3"/>
        </w:numPr>
        <w:spacing w:before="100" w:beforeAutospacing="1" w:after="100" w:afterAutospacing="1" w:line="240" w:lineRule="auto"/>
        <w:rPr>
          <w:rFonts w:ascii="Times New Roman" w:eastAsia="Times New Roman" w:hAnsi="Times New Roman" w:cs="Times New Roman"/>
          <w:sz w:val="24"/>
          <w:szCs w:val="24"/>
          <w:lang w:bidi="hi-IN"/>
        </w:rPr>
      </w:pPr>
      <w:r w:rsidRPr="00B51356">
        <w:rPr>
          <w:rFonts w:ascii="Times New Roman" w:eastAsia="Times New Roman" w:hAnsi="Times New Roman" w:cs="Times New Roman"/>
          <w:sz w:val="24"/>
          <w:szCs w:val="24"/>
          <w:lang w:bidi="hi-IN"/>
        </w:rPr>
        <w:t xml:space="preserve">The rights to copy, print, or store journal content are restricted by default, unless prior permission is granted by IJAPRDD Journal. </w:t>
      </w:r>
    </w:p>
    <w:p w14:paraId="74BC7407" w14:textId="77777777" w:rsidR="00B51356" w:rsidRPr="00B51356" w:rsidRDefault="00B51356" w:rsidP="00B51356">
      <w:pPr>
        <w:numPr>
          <w:ilvl w:val="0"/>
          <w:numId w:val="3"/>
        </w:numPr>
        <w:spacing w:before="100" w:beforeAutospacing="1" w:after="100" w:afterAutospacing="1" w:line="240" w:lineRule="auto"/>
        <w:rPr>
          <w:rFonts w:ascii="Times New Roman" w:eastAsia="Times New Roman" w:hAnsi="Times New Roman" w:cs="Times New Roman"/>
          <w:sz w:val="24"/>
          <w:szCs w:val="24"/>
          <w:lang w:bidi="hi-IN"/>
        </w:rPr>
      </w:pPr>
      <w:r w:rsidRPr="00B51356">
        <w:rPr>
          <w:rFonts w:ascii="Times New Roman" w:eastAsia="Times New Roman" w:hAnsi="Times New Roman" w:cs="Times New Roman"/>
          <w:sz w:val="24"/>
          <w:szCs w:val="24"/>
          <w:lang w:bidi="hi-IN"/>
        </w:rPr>
        <w:t xml:space="preserve">Direct commercial use or reuse of any content published on the website is strictly prohibited without explicit written permission from IJAPRDD Journal. </w:t>
      </w:r>
    </w:p>
    <w:p w14:paraId="7CBC3430" w14:textId="77777777" w:rsidR="00B51356" w:rsidRPr="00B51356" w:rsidRDefault="00B51356" w:rsidP="00B51356">
      <w:pPr>
        <w:numPr>
          <w:ilvl w:val="0"/>
          <w:numId w:val="3"/>
        </w:numPr>
        <w:spacing w:before="100" w:beforeAutospacing="1" w:after="100" w:afterAutospacing="1" w:line="240" w:lineRule="auto"/>
        <w:rPr>
          <w:rFonts w:ascii="Times New Roman" w:eastAsia="Times New Roman" w:hAnsi="Times New Roman" w:cs="Times New Roman"/>
          <w:sz w:val="24"/>
          <w:szCs w:val="24"/>
          <w:lang w:bidi="hi-IN"/>
        </w:rPr>
      </w:pPr>
      <w:r w:rsidRPr="00B51356">
        <w:rPr>
          <w:rFonts w:ascii="Times New Roman" w:eastAsia="Times New Roman" w:hAnsi="Times New Roman" w:cs="Times New Roman"/>
          <w:sz w:val="24"/>
          <w:szCs w:val="24"/>
          <w:lang w:bidi="hi-IN"/>
        </w:rPr>
        <w:t>The copyright of all published content remains with IJAPRDD Journal, unless stated otherwise.</w:t>
      </w:r>
    </w:p>
    <w:p w14:paraId="06F8803C" w14:textId="77777777" w:rsidR="00B51356" w:rsidRPr="00B51356" w:rsidRDefault="00B51356" w:rsidP="00B51356">
      <w:pPr>
        <w:spacing w:before="100" w:beforeAutospacing="1" w:after="100" w:afterAutospacing="1" w:line="240" w:lineRule="auto"/>
        <w:outlineLvl w:val="2"/>
        <w:rPr>
          <w:rFonts w:ascii="Times New Roman" w:eastAsia="Times New Roman" w:hAnsi="Times New Roman" w:cs="Times New Roman"/>
          <w:b/>
          <w:bCs/>
          <w:sz w:val="27"/>
          <w:szCs w:val="27"/>
          <w:lang w:bidi="hi-IN"/>
        </w:rPr>
      </w:pPr>
      <w:r w:rsidRPr="00B51356">
        <w:rPr>
          <w:rFonts w:ascii="Times New Roman" w:eastAsia="Times New Roman" w:hAnsi="Times New Roman" w:cs="Times New Roman"/>
          <w:b/>
          <w:bCs/>
          <w:sz w:val="27"/>
          <w:szCs w:val="27"/>
          <w:lang w:bidi="hi-IN"/>
        </w:rPr>
        <w:t>DISCLAIMER</w:t>
      </w:r>
    </w:p>
    <w:p w14:paraId="065C2D61" w14:textId="77777777" w:rsidR="00B51356" w:rsidRPr="00B51356" w:rsidRDefault="00B51356" w:rsidP="00B51356">
      <w:pPr>
        <w:spacing w:before="100" w:beforeAutospacing="1" w:after="100" w:afterAutospacing="1" w:line="240" w:lineRule="auto"/>
        <w:rPr>
          <w:rFonts w:ascii="Times New Roman" w:eastAsia="Times New Roman" w:hAnsi="Times New Roman" w:cs="Times New Roman"/>
          <w:sz w:val="24"/>
          <w:szCs w:val="24"/>
          <w:lang w:bidi="hi-IN"/>
        </w:rPr>
      </w:pPr>
      <w:r w:rsidRPr="00B51356">
        <w:rPr>
          <w:rFonts w:ascii="Times New Roman" w:eastAsia="Times New Roman" w:hAnsi="Times New Roman" w:cs="Times New Roman"/>
          <w:sz w:val="24"/>
          <w:szCs w:val="24"/>
          <w:lang w:bidi="hi-IN"/>
        </w:rPr>
        <w:t>IJAPRDD Journal shall not be held responsible for any consequences arising from the use of information published on the website.</w:t>
      </w:r>
    </w:p>
    <w:p w14:paraId="1945A2D4" w14:textId="77777777" w:rsidR="00B51356" w:rsidRPr="00B51356" w:rsidRDefault="00B51356" w:rsidP="00B51356">
      <w:pPr>
        <w:spacing w:before="100" w:beforeAutospacing="1" w:after="100" w:afterAutospacing="1" w:line="240" w:lineRule="auto"/>
        <w:rPr>
          <w:rFonts w:ascii="Times New Roman" w:eastAsia="Times New Roman" w:hAnsi="Times New Roman" w:cs="Times New Roman"/>
          <w:sz w:val="24"/>
          <w:szCs w:val="24"/>
          <w:lang w:bidi="hi-IN"/>
        </w:rPr>
      </w:pPr>
      <w:r w:rsidRPr="00B51356">
        <w:rPr>
          <w:rFonts w:ascii="Times New Roman" w:eastAsia="Times New Roman" w:hAnsi="Times New Roman" w:cs="Times New Roman"/>
          <w:sz w:val="24"/>
          <w:szCs w:val="24"/>
          <w:lang w:bidi="hi-IN"/>
        </w:rPr>
        <w:t>The content, views, and opinions expressed in the published papers and manuscripts are solely those of the respective authors. Authors bear full responsibility for the accuracy of their work and for any outcomes resulting from its use.</w:t>
      </w:r>
    </w:p>
    <w:p w14:paraId="1F846886" w14:textId="77777777" w:rsidR="00B51356" w:rsidRPr="00B51356" w:rsidRDefault="00B51356" w:rsidP="00B51356">
      <w:pPr>
        <w:spacing w:before="100" w:beforeAutospacing="1" w:after="100" w:afterAutospacing="1" w:line="240" w:lineRule="auto"/>
        <w:rPr>
          <w:rFonts w:ascii="Times New Roman" w:eastAsia="Times New Roman" w:hAnsi="Times New Roman" w:cs="Times New Roman"/>
          <w:sz w:val="24"/>
          <w:szCs w:val="24"/>
          <w:lang w:bidi="hi-IN"/>
        </w:rPr>
      </w:pPr>
      <w:r w:rsidRPr="00B51356">
        <w:rPr>
          <w:rFonts w:ascii="Times New Roman" w:eastAsia="Times New Roman" w:hAnsi="Times New Roman" w:cs="Times New Roman"/>
          <w:sz w:val="24"/>
          <w:szCs w:val="24"/>
          <w:lang w:bidi="hi-IN"/>
        </w:rPr>
        <w:t>The publisher and editorial team of IJAPRDD Journal are not responsible for any technical, schematic, or experimental errors (if any) in the published content, nor for any consequences arising from the use of such information.</w:t>
      </w:r>
    </w:p>
    <w:p w14:paraId="35AA976D" w14:textId="77777777" w:rsidR="00B51356" w:rsidRPr="00B51356" w:rsidRDefault="00B51356" w:rsidP="00B51356">
      <w:pPr>
        <w:spacing w:before="100" w:beforeAutospacing="1" w:after="100" w:afterAutospacing="1" w:line="240" w:lineRule="auto"/>
        <w:rPr>
          <w:rFonts w:ascii="Times New Roman" w:eastAsia="Times New Roman" w:hAnsi="Times New Roman" w:cs="Times New Roman"/>
          <w:sz w:val="24"/>
          <w:szCs w:val="24"/>
          <w:lang w:bidi="hi-IN"/>
        </w:rPr>
      </w:pPr>
      <w:r w:rsidRPr="00B51356">
        <w:rPr>
          <w:rFonts w:ascii="Times New Roman" w:eastAsia="Times New Roman" w:hAnsi="Times New Roman" w:cs="Times New Roman"/>
          <w:sz w:val="24"/>
          <w:szCs w:val="24"/>
          <w:lang w:bidi="hi-IN"/>
        </w:rPr>
        <w:t>The opinions expressed in research articles do not necessarily reflect the views of the publisher, editors, or management of IJAPRDD Journal.</w:t>
      </w:r>
    </w:p>
    <w:p w14:paraId="079837B6" w14:textId="356536EA" w:rsidR="00C005E6" w:rsidRPr="000F5CA7" w:rsidRDefault="00C005E6" w:rsidP="00B51356">
      <w:pPr>
        <w:jc w:val="both"/>
        <w:rPr>
          <w:rFonts w:ascii="Times New Roman" w:hAnsi="Times New Roman" w:cs="Times New Roman"/>
          <w:sz w:val="24"/>
        </w:rPr>
      </w:pPr>
    </w:p>
    <w:sectPr w:rsidR="00C005E6" w:rsidRPr="000F5CA7" w:rsidSect="008B1472">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D98115" w14:textId="77777777" w:rsidR="00446D5B" w:rsidRDefault="00446D5B" w:rsidP="008B1472">
      <w:pPr>
        <w:spacing w:after="0" w:line="240" w:lineRule="auto"/>
      </w:pPr>
      <w:r>
        <w:separator/>
      </w:r>
    </w:p>
  </w:endnote>
  <w:endnote w:type="continuationSeparator" w:id="0">
    <w:p w14:paraId="681570EA" w14:textId="77777777" w:rsidR="00446D5B" w:rsidRDefault="00446D5B" w:rsidP="008B1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F07A9" w14:textId="77777777" w:rsidR="008B1472" w:rsidRDefault="008B14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E72B4" w14:textId="77777777" w:rsidR="008B1472" w:rsidRDefault="008B14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ED6C9" w14:textId="77777777" w:rsidR="008B1472" w:rsidRDefault="008B14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487CD" w14:textId="77777777" w:rsidR="00446D5B" w:rsidRDefault="00446D5B" w:rsidP="008B1472">
      <w:pPr>
        <w:spacing w:after="0" w:line="240" w:lineRule="auto"/>
      </w:pPr>
      <w:r>
        <w:separator/>
      </w:r>
    </w:p>
  </w:footnote>
  <w:footnote w:type="continuationSeparator" w:id="0">
    <w:p w14:paraId="4082D4D2" w14:textId="77777777" w:rsidR="00446D5B" w:rsidRDefault="00446D5B" w:rsidP="008B14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1949F" w14:textId="7540A460" w:rsidR="008B1472" w:rsidRDefault="008B14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859729"/>
      <w:docPartObj>
        <w:docPartGallery w:val="Watermarks"/>
        <w:docPartUnique/>
      </w:docPartObj>
    </w:sdtPr>
    <w:sdtContent>
      <w:p w14:paraId="24AF7008" w14:textId="14DDAE72" w:rsidR="008B1472" w:rsidRDefault="003108F5">
        <w:pPr>
          <w:pStyle w:val="Header"/>
        </w:pPr>
        <w:r>
          <w:rPr>
            <w:noProof/>
            <w:lang w:eastAsia="zh-TW"/>
          </w:rPr>
          <w:pict w14:anchorId="29C029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31970" o:spid="_x0000_s2055" type="#_x0000_t136" style="position:absolute;margin-left:0;margin-top:0;width:445.45pt;height:190.9pt;rotation:315;z-index:-251657216;mso-position-horizontal:center;mso-position-horizontal-relative:margin;mso-position-vertical:center;mso-position-vertical-relative:margin" o:allowincell="f" fillcolor="silver" stroked="f">
              <v:fill opacity=".5"/>
              <v:textpath style="font-family:&quot;Calibri&quot;;font-size:1pt" string="IJAPRDD"/>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2473F" w14:textId="5FAC6F8F" w:rsidR="008B1472" w:rsidRDefault="008B14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02442"/>
    <w:multiLevelType w:val="multilevel"/>
    <w:tmpl w:val="58DC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421EA7"/>
    <w:multiLevelType w:val="hybridMultilevel"/>
    <w:tmpl w:val="4D16BC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AB1D3D"/>
    <w:multiLevelType w:val="multilevel"/>
    <w:tmpl w:val="B120C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D95"/>
    <w:rsid w:val="00024948"/>
    <w:rsid w:val="000F5CA7"/>
    <w:rsid w:val="003108F5"/>
    <w:rsid w:val="00446D5B"/>
    <w:rsid w:val="004D1D95"/>
    <w:rsid w:val="00642D9C"/>
    <w:rsid w:val="00760445"/>
    <w:rsid w:val="00760E5E"/>
    <w:rsid w:val="008064D0"/>
    <w:rsid w:val="00811B92"/>
    <w:rsid w:val="008B1472"/>
    <w:rsid w:val="00953282"/>
    <w:rsid w:val="0098164C"/>
    <w:rsid w:val="00995484"/>
    <w:rsid w:val="00995D4E"/>
    <w:rsid w:val="00B51356"/>
    <w:rsid w:val="00C005E6"/>
    <w:rsid w:val="00C15422"/>
    <w:rsid w:val="00CD28AE"/>
    <w:rsid w:val="00E458B4"/>
    <w:rsid w:val="00F13F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0E6D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51356"/>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CA7"/>
    <w:pPr>
      <w:ind w:left="720"/>
      <w:contextualSpacing/>
    </w:pPr>
  </w:style>
  <w:style w:type="paragraph" w:styleId="Header">
    <w:name w:val="header"/>
    <w:basedOn w:val="Normal"/>
    <w:link w:val="HeaderChar"/>
    <w:uiPriority w:val="99"/>
    <w:unhideWhenUsed/>
    <w:rsid w:val="008B1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472"/>
  </w:style>
  <w:style w:type="paragraph" w:styleId="Footer">
    <w:name w:val="footer"/>
    <w:basedOn w:val="Normal"/>
    <w:link w:val="FooterChar"/>
    <w:uiPriority w:val="99"/>
    <w:unhideWhenUsed/>
    <w:rsid w:val="008B1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472"/>
  </w:style>
  <w:style w:type="character" w:customStyle="1" w:styleId="Heading3Char">
    <w:name w:val="Heading 3 Char"/>
    <w:basedOn w:val="DefaultParagraphFont"/>
    <w:link w:val="Heading3"/>
    <w:uiPriority w:val="9"/>
    <w:rsid w:val="00B51356"/>
    <w:rPr>
      <w:rFonts w:ascii="Times New Roman" w:eastAsia="Times New Roman" w:hAnsi="Times New Roman" w:cs="Times New Roman"/>
      <w:b/>
      <w:bCs/>
      <w:sz w:val="27"/>
      <w:szCs w:val="27"/>
      <w:lang w:bidi="hi-IN"/>
    </w:rPr>
  </w:style>
  <w:style w:type="character" w:styleId="Strong">
    <w:name w:val="Strong"/>
    <w:basedOn w:val="DefaultParagraphFont"/>
    <w:uiPriority w:val="22"/>
    <w:qFormat/>
    <w:rsid w:val="00B51356"/>
    <w:rPr>
      <w:b/>
      <w:bCs/>
    </w:rPr>
  </w:style>
  <w:style w:type="paragraph" w:styleId="NormalWeb">
    <w:name w:val="Normal (Web)"/>
    <w:basedOn w:val="Normal"/>
    <w:uiPriority w:val="99"/>
    <w:semiHidden/>
    <w:unhideWhenUsed/>
    <w:rsid w:val="00B51356"/>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whitespace-normal">
    <w:name w:val="whitespace-normal"/>
    <w:basedOn w:val="DefaultParagraphFont"/>
    <w:rsid w:val="00B513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51356"/>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CA7"/>
    <w:pPr>
      <w:ind w:left="720"/>
      <w:contextualSpacing/>
    </w:pPr>
  </w:style>
  <w:style w:type="paragraph" w:styleId="Header">
    <w:name w:val="header"/>
    <w:basedOn w:val="Normal"/>
    <w:link w:val="HeaderChar"/>
    <w:uiPriority w:val="99"/>
    <w:unhideWhenUsed/>
    <w:rsid w:val="008B1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472"/>
  </w:style>
  <w:style w:type="paragraph" w:styleId="Footer">
    <w:name w:val="footer"/>
    <w:basedOn w:val="Normal"/>
    <w:link w:val="FooterChar"/>
    <w:uiPriority w:val="99"/>
    <w:unhideWhenUsed/>
    <w:rsid w:val="008B1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472"/>
  </w:style>
  <w:style w:type="character" w:customStyle="1" w:styleId="Heading3Char">
    <w:name w:val="Heading 3 Char"/>
    <w:basedOn w:val="DefaultParagraphFont"/>
    <w:link w:val="Heading3"/>
    <w:uiPriority w:val="9"/>
    <w:rsid w:val="00B51356"/>
    <w:rPr>
      <w:rFonts w:ascii="Times New Roman" w:eastAsia="Times New Roman" w:hAnsi="Times New Roman" w:cs="Times New Roman"/>
      <w:b/>
      <w:bCs/>
      <w:sz w:val="27"/>
      <w:szCs w:val="27"/>
      <w:lang w:bidi="hi-IN"/>
    </w:rPr>
  </w:style>
  <w:style w:type="character" w:styleId="Strong">
    <w:name w:val="Strong"/>
    <w:basedOn w:val="DefaultParagraphFont"/>
    <w:uiPriority w:val="22"/>
    <w:qFormat/>
    <w:rsid w:val="00B51356"/>
    <w:rPr>
      <w:b/>
      <w:bCs/>
    </w:rPr>
  </w:style>
  <w:style w:type="paragraph" w:styleId="NormalWeb">
    <w:name w:val="Normal (Web)"/>
    <w:basedOn w:val="Normal"/>
    <w:uiPriority w:val="99"/>
    <w:semiHidden/>
    <w:unhideWhenUsed/>
    <w:rsid w:val="00B51356"/>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whitespace-normal">
    <w:name w:val="whitespace-normal"/>
    <w:basedOn w:val="DefaultParagraphFont"/>
    <w:rsid w:val="00B51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2030E-A0B0-4C7E-A3E2-FA427A10B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win10</cp:lastModifiedBy>
  <cp:revision>8</cp:revision>
  <dcterms:created xsi:type="dcterms:W3CDTF">2024-01-30T05:22:00Z</dcterms:created>
  <dcterms:modified xsi:type="dcterms:W3CDTF">2026-07-17T09:03:00Z</dcterms:modified>
</cp:coreProperties>
</file>